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C1" w:rsidRPr="00407D68" w:rsidRDefault="000A54C1" w:rsidP="00407D68">
      <w:pPr>
        <w:contextualSpacing/>
        <w:jc w:val="center"/>
        <w:rPr>
          <w:b/>
          <w:sz w:val="28"/>
          <w:szCs w:val="28"/>
        </w:rPr>
      </w:pPr>
      <w:bookmarkStart w:id="0" w:name="_GoBack"/>
      <w:r w:rsidRPr="00407D68">
        <w:rPr>
          <w:b/>
          <w:sz w:val="28"/>
          <w:szCs w:val="28"/>
        </w:rPr>
        <w:t>Тренинг «</w:t>
      </w:r>
      <w:r w:rsidRPr="00407D68">
        <w:rPr>
          <w:b/>
          <w:color w:val="000000"/>
          <w:sz w:val="28"/>
          <w:szCs w:val="28"/>
        </w:rPr>
        <w:t>Практические вопросы участия в закупках</w:t>
      </w:r>
      <w:r w:rsidRPr="00407D68">
        <w:rPr>
          <w:b/>
          <w:sz w:val="28"/>
          <w:szCs w:val="28"/>
        </w:rPr>
        <w:t>»</w:t>
      </w:r>
    </w:p>
    <w:p w:rsidR="000A54C1" w:rsidRPr="00407D68" w:rsidRDefault="000A54C1" w:rsidP="00407D68">
      <w:pPr>
        <w:contextualSpacing/>
        <w:rPr>
          <w:sz w:val="28"/>
          <w:szCs w:val="28"/>
        </w:rPr>
      </w:pPr>
      <w:r w:rsidRPr="00407D68">
        <w:rPr>
          <w:sz w:val="28"/>
          <w:szCs w:val="28"/>
        </w:rPr>
        <w:t>Уважаемые коллеги! Отдел по работе с малым и средним бизнесом администрации г</w:t>
      </w:r>
      <w:proofErr w:type="gramStart"/>
      <w:r w:rsidRPr="00407D68">
        <w:rPr>
          <w:sz w:val="28"/>
          <w:szCs w:val="28"/>
        </w:rPr>
        <w:t>.Н</w:t>
      </w:r>
      <w:proofErr w:type="gramEnd"/>
      <w:r w:rsidRPr="00407D68">
        <w:rPr>
          <w:sz w:val="28"/>
          <w:szCs w:val="28"/>
        </w:rPr>
        <w:t>овороссийска предлагает предпринимателям города принять участие в бесплатном тренинге  «</w:t>
      </w:r>
      <w:r w:rsidRPr="00407D68">
        <w:rPr>
          <w:color w:val="000000"/>
          <w:sz w:val="28"/>
          <w:szCs w:val="28"/>
        </w:rPr>
        <w:t>Практические вопросы участия в закупках</w:t>
      </w:r>
      <w:r w:rsidRPr="00407D68">
        <w:rPr>
          <w:sz w:val="28"/>
          <w:szCs w:val="28"/>
        </w:rPr>
        <w:t>»</w:t>
      </w:r>
      <w:r w:rsidR="00EE24E7" w:rsidRPr="00407D68">
        <w:rPr>
          <w:sz w:val="28"/>
          <w:szCs w:val="28"/>
        </w:rPr>
        <w:t>.</w:t>
      </w:r>
    </w:p>
    <w:p w:rsidR="000A54C1" w:rsidRPr="00407D68" w:rsidRDefault="000A54C1" w:rsidP="00407D68">
      <w:pPr>
        <w:pStyle w:val="a6"/>
        <w:spacing w:before="0" w:beforeAutospacing="0" w:after="0" w:afterAutospacing="0"/>
        <w:rPr>
          <w:sz w:val="28"/>
          <w:szCs w:val="28"/>
        </w:rPr>
      </w:pPr>
      <w:r w:rsidRPr="00407D68">
        <w:rPr>
          <w:b/>
          <w:sz w:val="28"/>
          <w:szCs w:val="28"/>
        </w:rPr>
        <w:t>Время проведения:</w:t>
      </w:r>
      <w:r w:rsidRPr="00407D68">
        <w:rPr>
          <w:sz w:val="28"/>
          <w:szCs w:val="28"/>
        </w:rPr>
        <w:t xml:space="preserve"> 28 сентября 2017 года с 10.00 до 14.00. </w:t>
      </w:r>
    </w:p>
    <w:p w:rsidR="000A54C1" w:rsidRPr="00407D68" w:rsidRDefault="000A54C1" w:rsidP="00407D68">
      <w:pPr>
        <w:pStyle w:val="a6"/>
        <w:spacing w:before="0" w:beforeAutospacing="0" w:after="0" w:afterAutospacing="0"/>
        <w:rPr>
          <w:sz w:val="28"/>
          <w:szCs w:val="28"/>
        </w:rPr>
      </w:pPr>
      <w:r w:rsidRPr="00407D68">
        <w:rPr>
          <w:b/>
          <w:sz w:val="28"/>
          <w:szCs w:val="28"/>
        </w:rPr>
        <w:t>Место проведения:</w:t>
      </w:r>
      <w:r w:rsidRPr="00407D68">
        <w:rPr>
          <w:sz w:val="28"/>
          <w:szCs w:val="28"/>
        </w:rPr>
        <w:t xml:space="preserve"> </w:t>
      </w:r>
      <w:proofErr w:type="gramStart"/>
      <w:r w:rsidRPr="00407D68">
        <w:rPr>
          <w:sz w:val="28"/>
          <w:szCs w:val="28"/>
        </w:rPr>
        <w:t>г</w:t>
      </w:r>
      <w:proofErr w:type="gramEnd"/>
      <w:r w:rsidRPr="00407D68">
        <w:rPr>
          <w:sz w:val="28"/>
          <w:szCs w:val="28"/>
        </w:rPr>
        <w:t>. Новороссийск, ул. Советов, 18, каб.56 (администрация муниципального образования).</w:t>
      </w:r>
    </w:p>
    <w:p w:rsidR="000A54C1" w:rsidRPr="00407D68" w:rsidRDefault="000A54C1" w:rsidP="00407D68">
      <w:pPr>
        <w:pStyle w:val="a6"/>
        <w:spacing w:before="0" w:beforeAutospacing="0" w:after="0" w:afterAutospacing="0"/>
        <w:rPr>
          <w:rStyle w:val="a4"/>
          <w:sz w:val="28"/>
          <w:szCs w:val="28"/>
        </w:rPr>
      </w:pPr>
      <w:r w:rsidRPr="00407D68">
        <w:rPr>
          <w:sz w:val="28"/>
          <w:szCs w:val="28"/>
        </w:rPr>
        <w:t>Участие в тренинге для представителей малого и среднего предпринимательства</w:t>
      </w:r>
      <w:r w:rsidRPr="00407D68">
        <w:rPr>
          <w:rStyle w:val="a4"/>
          <w:sz w:val="28"/>
          <w:szCs w:val="28"/>
        </w:rPr>
        <w:t xml:space="preserve"> БЕСПЛАТНОЕ.</w:t>
      </w:r>
    </w:p>
    <w:p w:rsidR="000A54C1" w:rsidRPr="00407D68" w:rsidRDefault="000A54C1" w:rsidP="00407D68">
      <w:pPr>
        <w:pStyle w:val="a6"/>
        <w:spacing w:before="0" w:beforeAutospacing="0" w:after="0" w:afterAutospacing="0"/>
        <w:rPr>
          <w:sz w:val="28"/>
          <w:szCs w:val="28"/>
        </w:rPr>
      </w:pPr>
      <w:r w:rsidRPr="00407D68">
        <w:rPr>
          <w:bCs/>
          <w:sz w:val="28"/>
          <w:szCs w:val="28"/>
        </w:rPr>
        <w:t>По вопросам участи</w:t>
      </w:r>
      <w:r w:rsidR="00EE24E7" w:rsidRPr="00407D68">
        <w:rPr>
          <w:bCs/>
          <w:sz w:val="28"/>
          <w:szCs w:val="28"/>
        </w:rPr>
        <w:t>я</w:t>
      </w:r>
      <w:r w:rsidRPr="00407D68">
        <w:rPr>
          <w:bCs/>
          <w:sz w:val="28"/>
          <w:szCs w:val="28"/>
        </w:rPr>
        <w:t xml:space="preserve"> обращаться в Отдел </w:t>
      </w:r>
      <w:r w:rsidRPr="00407D68">
        <w:rPr>
          <w:sz w:val="28"/>
          <w:szCs w:val="28"/>
        </w:rPr>
        <w:t xml:space="preserve">по работе с малым и средним бизнесом: ул. </w:t>
      </w:r>
      <w:proofErr w:type="spellStart"/>
      <w:r w:rsidRPr="00407D68">
        <w:rPr>
          <w:sz w:val="28"/>
          <w:szCs w:val="28"/>
        </w:rPr>
        <w:t>Бирюзова</w:t>
      </w:r>
      <w:proofErr w:type="spellEnd"/>
      <w:r w:rsidRPr="00407D68">
        <w:rPr>
          <w:sz w:val="28"/>
          <w:szCs w:val="28"/>
        </w:rPr>
        <w:t xml:space="preserve">, 6, </w:t>
      </w:r>
      <w:proofErr w:type="spellStart"/>
      <w:r w:rsidRPr="00407D68">
        <w:rPr>
          <w:sz w:val="28"/>
          <w:szCs w:val="28"/>
        </w:rPr>
        <w:t>каб</w:t>
      </w:r>
      <w:proofErr w:type="spellEnd"/>
      <w:r w:rsidRPr="00407D68">
        <w:rPr>
          <w:sz w:val="28"/>
          <w:szCs w:val="28"/>
        </w:rPr>
        <w:t xml:space="preserve">. 215; тел: </w:t>
      </w:r>
      <w:r w:rsidRPr="00407D68">
        <w:rPr>
          <w:rStyle w:val="wmi-callto"/>
          <w:sz w:val="28"/>
          <w:szCs w:val="28"/>
        </w:rPr>
        <w:t xml:space="preserve">(8617)64-38-75; </w:t>
      </w:r>
      <w:proofErr w:type="spellStart"/>
      <w:r w:rsidRPr="00407D68">
        <w:rPr>
          <w:rStyle w:val="wmi-callto"/>
          <w:sz w:val="28"/>
          <w:szCs w:val="28"/>
        </w:rPr>
        <w:t>эл</w:t>
      </w:r>
      <w:proofErr w:type="spellEnd"/>
      <w:r w:rsidRPr="00407D68">
        <w:rPr>
          <w:rStyle w:val="wmi-callto"/>
          <w:sz w:val="28"/>
          <w:szCs w:val="28"/>
        </w:rPr>
        <w:t>. почта</w:t>
      </w:r>
      <w:r w:rsidR="00EE24E7" w:rsidRPr="00407D68">
        <w:rPr>
          <w:sz w:val="28"/>
          <w:szCs w:val="28"/>
        </w:rPr>
        <w:t xml:space="preserve"> </w:t>
      </w:r>
      <w:hyperlink r:id="rId5" w:history="1">
        <w:r w:rsidR="00EE24E7" w:rsidRPr="00407D68">
          <w:rPr>
            <w:rStyle w:val="a3"/>
            <w:sz w:val="28"/>
            <w:szCs w:val="28"/>
          </w:rPr>
          <w:t>novmsp@yandex.ru</w:t>
        </w:r>
      </w:hyperlink>
    </w:p>
    <w:p w:rsidR="00E46DB2" w:rsidRPr="00407D68" w:rsidRDefault="00E46DB2" w:rsidP="00407D68">
      <w:pPr>
        <w:contextualSpacing/>
        <w:rPr>
          <w:b/>
          <w:sz w:val="28"/>
          <w:szCs w:val="28"/>
        </w:rPr>
      </w:pPr>
      <w:r w:rsidRPr="00407D68">
        <w:rPr>
          <w:b/>
          <w:sz w:val="28"/>
          <w:szCs w:val="28"/>
        </w:rPr>
        <w:t>Программа тренинга:</w:t>
      </w:r>
    </w:p>
    <w:bookmarkEnd w:id="0"/>
    <w:p w:rsidR="00AE4905" w:rsidRPr="00407D68" w:rsidRDefault="00E46DB2" w:rsidP="00407D68">
      <w:pPr>
        <w:contextualSpacing/>
        <w:rPr>
          <w:sz w:val="28"/>
          <w:szCs w:val="28"/>
        </w:rPr>
      </w:pPr>
      <w:r w:rsidRPr="00407D68">
        <w:rPr>
          <w:sz w:val="28"/>
          <w:szCs w:val="28"/>
        </w:rPr>
        <w:t>«</w:t>
      </w:r>
      <w:r w:rsidR="00E41627" w:rsidRPr="00407D68">
        <w:rPr>
          <w:color w:val="000000"/>
          <w:sz w:val="28"/>
          <w:szCs w:val="28"/>
        </w:rPr>
        <w:t>Практические вопросы участия в закупках</w:t>
      </w:r>
      <w:r w:rsidRPr="00407D68">
        <w:rPr>
          <w:sz w:val="28"/>
          <w:szCs w:val="28"/>
        </w:rPr>
        <w:t>»</w:t>
      </w:r>
    </w:p>
    <w:p w:rsidR="00DF4571" w:rsidRPr="00407D68" w:rsidRDefault="00DF4571" w:rsidP="00407D68">
      <w:pPr>
        <w:rPr>
          <w:sz w:val="28"/>
          <w:szCs w:val="28"/>
        </w:rPr>
      </w:pPr>
      <w:r w:rsidRPr="00407D68">
        <w:rPr>
          <w:sz w:val="28"/>
          <w:szCs w:val="28"/>
        </w:rPr>
        <w:t>Цели семинара: познакомить слушателей с актуальными нормами госзакупок, научить разбираться в сложных вопросах практики реализации госзаказа</w:t>
      </w:r>
    </w:p>
    <w:p w:rsidR="00DF4571" w:rsidRPr="00407D68" w:rsidRDefault="00DF4571" w:rsidP="00407D68">
      <w:pPr>
        <w:rPr>
          <w:sz w:val="28"/>
          <w:szCs w:val="28"/>
        </w:rPr>
      </w:pPr>
      <w:r w:rsidRPr="00407D68">
        <w:rPr>
          <w:sz w:val="28"/>
          <w:szCs w:val="28"/>
        </w:rPr>
        <w:t>Наши слушатели: руководители компаний, руководители и специалисты отдела маркетинга, руководители и специалисты отдела продаж, бухгалтеры организаций-поставщиков, руководители и специалисты тендерных отделов, руководители и специалисты юридических отделов, ИП</w:t>
      </w:r>
    </w:p>
    <w:p w:rsidR="00E46DB2" w:rsidRPr="00407D68" w:rsidRDefault="00E46DB2" w:rsidP="00407D68">
      <w:pPr>
        <w:contextualSpacing/>
        <w:rPr>
          <w:rFonts w:eastAsia="Calibri"/>
          <w:sz w:val="28"/>
          <w:szCs w:val="28"/>
          <w:lang w:eastAsia="en-US"/>
        </w:rPr>
      </w:pPr>
    </w:p>
    <w:p w:rsidR="00DF4571" w:rsidRPr="00407D68" w:rsidRDefault="00DF4571" w:rsidP="00407D68">
      <w:pPr>
        <w:ind w:left="360"/>
        <w:rPr>
          <w:sz w:val="28"/>
          <w:szCs w:val="28"/>
        </w:rPr>
      </w:pPr>
      <w:r w:rsidRPr="00407D68">
        <w:rPr>
          <w:sz w:val="28"/>
          <w:szCs w:val="28"/>
        </w:rPr>
        <w:t>Во время обучения рассматриваются следующие вопросы: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Общие требования к осуществлению закупок;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Требования к поставщикам;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Особенности проведения всех способов определения поставщика;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Ключевые параметры закупочной документации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Особенности составления и подачи заявок на участие в закупке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Особенности исполнения и расторжения контракта;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Обеспечение заявки и исполнения контракта поставщиком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Обжалование закупок в   ФАС;</w:t>
      </w:r>
    </w:p>
    <w:p w:rsidR="00307BF8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07D68">
        <w:rPr>
          <w:rFonts w:ascii="Times New Roman" w:hAnsi="Times New Roman"/>
          <w:spacing w:val="-4"/>
          <w:sz w:val="28"/>
          <w:szCs w:val="28"/>
        </w:rPr>
        <w:t>Алгоритм организации и проведения электронного аукциона,</w:t>
      </w:r>
      <w:r w:rsidR="00307BF8" w:rsidRPr="00407D6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07D68">
        <w:rPr>
          <w:rFonts w:ascii="Times New Roman" w:hAnsi="Times New Roman"/>
          <w:spacing w:val="-4"/>
          <w:sz w:val="28"/>
          <w:szCs w:val="28"/>
        </w:rPr>
        <w:t>котировки,</w:t>
      </w:r>
      <w:r w:rsidR="00307BF8" w:rsidRPr="00407D6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07D68">
        <w:rPr>
          <w:rFonts w:ascii="Times New Roman" w:hAnsi="Times New Roman"/>
          <w:spacing w:val="-4"/>
          <w:sz w:val="28"/>
          <w:szCs w:val="28"/>
        </w:rPr>
        <w:t xml:space="preserve">конкурса. </w:t>
      </w:r>
    </w:p>
    <w:p w:rsidR="00DF4571" w:rsidRPr="00407D68" w:rsidRDefault="00DF4571" w:rsidP="00407D6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07D68">
        <w:rPr>
          <w:rFonts w:ascii="Times New Roman" w:hAnsi="Times New Roman"/>
          <w:b/>
          <w:sz w:val="28"/>
          <w:szCs w:val="28"/>
        </w:rPr>
        <w:t>Все аспекты госзакупок рассматриваются в соответствии с последними изменениями законодательства:</w:t>
      </w:r>
    </w:p>
    <w:p w:rsidR="00DF4571" w:rsidRPr="00407D68" w:rsidRDefault="00DF4571" w:rsidP="00407D68">
      <w:pPr>
        <w:pStyle w:val="a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 xml:space="preserve">особенности проведения конкурсов на организацию производства товара на территории субъекта РФ для обеспечения государственных нужд; </w:t>
      </w:r>
    </w:p>
    <w:p w:rsidR="00DF4571" w:rsidRPr="00407D68" w:rsidRDefault="00DF4571" w:rsidP="00407D68">
      <w:pPr>
        <w:pStyle w:val="a5"/>
        <w:numPr>
          <w:ilvl w:val="0"/>
          <w:numId w:val="3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8"/>
          <w:szCs w:val="28"/>
        </w:rPr>
      </w:pPr>
      <w:r w:rsidRPr="00407D68">
        <w:rPr>
          <w:rFonts w:ascii="Times New Roman" w:hAnsi="Times New Roman"/>
          <w:sz w:val="28"/>
          <w:szCs w:val="28"/>
        </w:rPr>
        <w:t>Новые разъяснения ФАС РФ и МЭР РФ.</w:t>
      </w:r>
    </w:p>
    <w:p w:rsidR="00DF4571" w:rsidRPr="00407D68" w:rsidRDefault="00DF4571" w:rsidP="00407D68">
      <w:pPr>
        <w:pStyle w:val="a5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r w:rsidRPr="00407D68">
        <w:rPr>
          <w:rFonts w:ascii="Times New Roman" w:hAnsi="Times New Roman"/>
          <w:b/>
          <w:sz w:val="28"/>
          <w:szCs w:val="28"/>
        </w:rPr>
        <w:t xml:space="preserve">Также рассказывается о планируемых в </w:t>
      </w:r>
      <w:smartTag w:uri="urn:schemas-microsoft-com:office:smarttags" w:element="metricconverter">
        <w:smartTagPr>
          <w:attr w:name="ProductID" w:val="2017 г"/>
        </w:smartTagPr>
        <w:r w:rsidRPr="00407D68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407D68">
        <w:rPr>
          <w:rFonts w:ascii="Times New Roman" w:hAnsi="Times New Roman"/>
          <w:b/>
          <w:sz w:val="28"/>
          <w:szCs w:val="28"/>
        </w:rPr>
        <w:t>. изменениях законодательства в области госзаказа</w:t>
      </w:r>
      <w:r w:rsidRPr="00407D68">
        <w:rPr>
          <w:rFonts w:ascii="Times New Roman" w:hAnsi="Times New Roman"/>
          <w:sz w:val="28"/>
          <w:szCs w:val="28"/>
        </w:rPr>
        <w:t>: Проект поправок по требованиям к обеспечению исполнения контракта, п</w:t>
      </w:r>
      <w:r w:rsidRPr="00407D68">
        <w:rPr>
          <w:rFonts w:ascii="Times New Roman" w:hAnsi="Times New Roman"/>
          <w:spacing w:val="-4"/>
          <w:sz w:val="28"/>
          <w:szCs w:val="28"/>
        </w:rPr>
        <w:t xml:space="preserve">еревод запроса котировок и конкурсов в </w:t>
      </w:r>
      <w:r w:rsidRPr="00407D68">
        <w:rPr>
          <w:rFonts w:ascii="Times New Roman" w:hAnsi="Times New Roman"/>
          <w:spacing w:val="-4"/>
          <w:sz w:val="28"/>
          <w:szCs w:val="28"/>
        </w:rPr>
        <w:lastRenderedPageBreak/>
        <w:t>электронный вид посредством ЭТП, проект поправок по исчерпывающему перечню оснований для одностороннего расторжения контракта</w:t>
      </w:r>
      <w:r w:rsidR="00BD715E" w:rsidRPr="00407D68">
        <w:rPr>
          <w:rFonts w:ascii="Times New Roman" w:hAnsi="Times New Roman"/>
          <w:spacing w:val="-4"/>
          <w:sz w:val="28"/>
          <w:szCs w:val="28"/>
        </w:rPr>
        <w:t>.</w:t>
      </w:r>
    </w:p>
    <w:p w:rsidR="00BD715E" w:rsidRPr="00407D68" w:rsidRDefault="00BD715E" w:rsidP="00407D68">
      <w:pPr>
        <w:pStyle w:val="a6"/>
        <w:shd w:val="clear" w:color="auto" w:fill="F4F4F4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07D68">
        <w:rPr>
          <w:b/>
          <w:bCs/>
          <w:sz w:val="28"/>
          <w:szCs w:val="28"/>
        </w:rPr>
        <w:t>Кроме того:</w:t>
      </w:r>
    </w:p>
    <w:p w:rsidR="00A533B5" w:rsidRPr="00407D68" w:rsidRDefault="00BD715E" w:rsidP="00407D68">
      <w:pPr>
        <w:pStyle w:val="a6"/>
        <w:numPr>
          <w:ilvl w:val="0"/>
          <w:numId w:val="4"/>
        </w:numPr>
        <w:shd w:val="clear" w:color="auto" w:fill="F4F4F4"/>
        <w:spacing w:before="0" w:beforeAutospacing="0" w:after="0" w:afterAutospacing="0"/>
        <w:ind w:left="0"/>
        <w:rPr>
          <w:sz w:val="28"/>
          <w:szCs w:val="28"/>
        </w:rPr>
      </w:pPr>
      <w:r w:rsidRPr="00407D68">
        <w:rPr>
          <w:color w:val="000000"/>
          <w:sz w:val="28"/>
          <w:szCs w:val="28"/>
        </w:rPr>
        <w:t>Получат подробную информацию об изменениях  законодательства в сфере закупок организаций, подпадающих под действие 223-ФЗ, в т.ч. с учетом последних изменений.</w:t>
      </w:r>
    </w:p>
    <w:p w:rsidR="00A533B5" w:rsidRPr="00407D68" w:rsidRDefault="00BD715E" w:rsidP="00407D68">
      <w:pPr>
        <w:pStyle w:val="a6"/>
        <w:numPr>
          <w:ilvl w:val="0"/>
          <w:numId w:val="4"/>
        </w:numPr>
        <w:shd w:val="clear" w:color="auto" w:fill="F4F4F4"/>
        <w:spacing w:before="0" w:beforeAutospacing="0" w:after="0" w:afterAutospacing="0"/>
        <w:ind w:left="0"/>
        <w:rPr>
          <w:sz w:val="28"/>
          <w:szCs w:val="28"/>
        </w:rPr>
      </w:pPr>
      <w:r w:rsidRPr="00407D68">
        <w:rPr>
          <w:color w:val="000000"/>
          <w:sz w:val="28"/>
          <w:szCs w:val="28"/>
        </w:rPr>
        <w:t>Научатся определять способ осуществления закупки в зависимости от закупаемого товара и объемов закупки.</w:t>
      </w:r>
    </w:p>
    <w:p w:rsidR="0020179D" w:rsidRPr="00407D68" w:rsidRDefault="00BD715E" w:rsidP="00407D68">
      <w:pPr>
        <w:pStyle w:val="a6"/>
        <w:numPr>
          <w:ilvl w:val="0"/>
          <w:numId w:val="4"/>
        </w:numPr>
        <w:shd w:val="clear" w:color="auto" w:fill="F4F4F4"/>
        <w:spacing w:before="0" w:beforeAutospacing="0" w:after="0" w:afterAutospacing="0"/>
        <w:ind w:left="0"/>
        <w:rPr>
          <w:sz w:val="28"/>
          <w:szCs w:val="28"/>
        </w:rPr>
      </w:pPr>
      <w:r w:rsidRPr="00407D68">
        <w:rPr>
          <w:color w:val="000000"/>
          <w:sz w:val="28"/>
          <w:szCs w:val="28"/>
        </w:rPr>
        <w:t>Научатся работать на торговых площадках при организации и проведении закупок.</w:t>
      </w:r>
    </w:p>
    <w:sectPr w:rsidR="0020179D" w:rsidRPr="00407D68" w:rsidSect="008B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518"/>
    <w:multiLevelType w:val="multilevel"/>
    <w:tmpl w:val="3CD4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114B3"/>
    <w:multiLevelType w:val="hybridMultilevel"/>
    <w:tmpl w:val="75AE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A4607"/>
    <w:multiLevelType w:val="hybridMultilevel"/>
    <w:tmpl w:val="6A467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A6230"/>
    <w:multiLevelType w:val="hybridMultilevel"/>
    <w:tmpl w:val="481A8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4905"/>
    <w:rsid w:val="000A54C1"/>
    <w:rsid w:val="00182D15"/>
    <w:rsid w:val="0020179D"/>
    <w:rsid w:val="002833D0"/>
    <w:rsid w:val="002B27E0"/>
    <w:rsid w:val="00307BF8"/>
    <w:rsid w:val="00407D68"/>
    <w:rsid w:val="00682EFF"/>
    <w:rsid w:val="006B4550"/>
    <w:rsid w:val="00722801"/>
    <w:rsid w:val="00885DC0"/>
    <w:rsid w:val="008B700A"/>
    <w:rsid w:val="00A533B5"/>
    <w:rsid w:val="00AD2076"/>
    <w:rsid w:val="00AE4905"/>
    <w:rsid w:val="00BD715E"/>
    <w:rsid w:val="00DF4571"/>
    <w:rsid w:val="00E41627"/>
    <w:rsid w:val="00E46DB2"/>
    <w:rsid w:val="00EE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E4905"/>
    <w:rPr>
      <w:color w:val="0000FF"/>
      <w:u w:val="single"/>
    </w:rPr>
  </w:style>
  <w:style w:type="character" w:styleId="a4">
    <w:name w:val="Strong"/>
    <w:uiPriority w:val="22"/>
    <w:qFormat/>
    <w:rsid w:val="00AE4905"/>
    <w:rPr>
      <w:b/>
      <w:bCs/>
    </w:rPr>
  </w:style>
  <w:style w:type="paragraph" w:styleId="a5">
    <w:name w:val="List Paragraph"/>
    <w:basedOn w:val="a"/>
    <w:uiPriority w:val="99"/>
    <w:qFormat/>
    <w:rsid w:val="00DF45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BD715E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0A5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67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7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2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37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9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3303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40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0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26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24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66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950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741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798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821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330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9821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m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еее</cp:lastModifiedBy>
  <cp:revision>4</cp:revision>
  <dcterms:created xsi:type="dcterms:W3CDTF">2017-09-13T07:39:00Z</dcterms:created>
  <dcterms:modified xsi:type="dcterms:W3CDTF">2017-09-13T07:56:00Z</dcterms:modified>
</cp:coreProperties>
</file>